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85548B" w14:paraId="6E40B61E" w14:textId="77777777" w:rsidTr="00DF499F">
            <w:tc>
              <w:tcPr>
                <w:tcW w:w="3451" w:type="dxa"/>
              </w:tcPr>
              <w:p w14:paraId="4992B8FF"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CCFDB71" w14:textId="77777777"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6D22387E" w14:textId="0DB5A02F" w:rsidR="003765FD" w:rsidRPr="0085548B" w:rsidRDefault="003765FD" w:rsidP="00DF499F">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3B57AB">
                  <w:rPr>
                    <w:rFonts w:hAnsi="Times New Roman" w:cs="Times New Roman"/>
                    <w:i/>
                    <w:iCs/>
                    <w:sz w:val="24"/>
                    <w:szCs w:val="24"/>
                    <w:lang w:eastAsia="lt-LT"/>
                  </w:rPr>
                  <w:t xml:space="preserve">balandžio 2 </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54DE2DB0" w14:textId="1C0A6D0C"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3B57AB">
                  <w:rPr>
                    <w:rFonts w:hAnsi="Times New Roman" w:cs="Times New Roman"/>
                    <w:i/>
                    <w:iCs/>
                    <w:sz w:val="24"/>
                    <w:szCs w:val="24"/>
                    <w:lang w:eastAsia="lt-LT"/>
                  </w:rPr>
                  <w:t>146</w:t>
                </w:r>
                <w:r w:rsidRPr="0085548B">
                  <w:rPr>
                    <w:rFonts w:hAnsi="Times New Roman" w:cs="Times New Roman"/>
                    <w:i/>
                    <w:iCs/>
                    <w:sz w:val="24"/>
                    <w:szCs w:val="24"/>
                    <w:lang w:eastAsia="lt-LT"/>
                  </w:rPr>
                  <w:t xml:space="preserve"> (7.65E)</w:t>
                </w:r>
              </w:p>
              <w:p w14:paraId="6A8B92C6"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78AADF8"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09AFA735" w14:textId="77777777" w:rsidR="004B61F7"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VIEŠOJO PIRKIMO </w:t>
          </w:r>
        </w:p>
        <w:p w14:paraId="5C8D2E4C" w14:textId="0A0F5800" w:rsidR="000A24D1" w:rsidRPr="00BC2625"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sidRPr="00734FA1">
            <w:rPr>
              <w:rFonts w:ascii="Times New Roman" w:hAnsi="Times New Roman" w:cs="Times New Roman"/>
              <w:b/>
              <w:bCs/>
              <w:sz w:val="24"/>
              <w:szCs w:val="24"/>
            </w:rPr>
            <w:t>GATVIŲ APŠVIETIMO PRIEŽIŪROS PASLAUGOS PIRKIMAS</w:t>
          </w:r>
          <w:r w:rsidRPr="00BC2625">
            <w:rPr>
              <w:rFonts w:ascii="Times New Roman" w:hAnsi="Times New Roman" w:cs="Times New Roman"/>
              <w:b/>
              <w:bCs/>
              <w:sz w:val="24"/>
              <w:szCs w:val="24"/>
            </w:rPr>
            <w:t>“</w:t>
          </w:r>
        </w:p>
        <w:p w14:paraId="2F35EE94" w14:textId="77777777" w:rsidR="000A24D1" w:rsidRPr="00BC2625"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430E7CDB" w:rsidR="001C24BC" w:rsidRPr="00B801FB" w:rsidRDefault="000A24D1" w:rsidP="000A24D1">
          <w:pPr>
            <w:spacing w:after="120" w:line="240" w:lineRule="auto"/>
            <w:ind w:left="567" w:firstLine="0"/>
            <w:contextualSpacing/>
            <w:jc w:val="center"/>
            <w:rPr>
              <w:rFonts w:ascii="Times New Roman" w:hAnsi="Times New Roman" w:cs="Times New Roman"/>
              <w:sz w:val="24"/>
              <w:szCs w:val="24"/>
            </w:rPr>
          </w:pPr>
          <w:r w:rsidRPr="00BC2625">
            <w:rPr>
              <w:rFonts w:ascii="Times New Roman" w:hAnsi="Times New Roman" w:cs="Times New Roman"/>
              <w:b/>
              <w:bCs/>
              <w:sz w:val="24"/>
              <w:szCs w:val="24"/>
            </w:rPr>
            <w:t>Versija Nr. 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0240AB7" w14:textId="7DF6F59A" w:rsidR="00320A80"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4493628" w:history="1">
                <w:r w:rsidR="00320A80" w:rsidRPr="004618D4">
                  <w:rPr>
                    <w:rStyle w:val="Hipersaitas"/>
                    <w:rFonts w:ascii="Times New Roman" w:hAnsi="Times New Roman" w:cs="Times New Roman"/>
                    <w:b/>
                    <w:bCs/>
                    <w:noProof/>
                  </w:rPr>
                  <w:t>1.</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Bendra informacija</w:t>
                </w:r>
                <w:r w:rsidR="00320A80">
                  <w:rPr>
                    <w:noProof/>
                    <w:webHidden/>
                  </w:rPr>
                  <w:tab/>
                </w:r>
                <w:r w:rsidR="00320A80">
                  <w:rPr>
                    <w:noProof/>
                    <w:webHidden/>
                  </w:rPr>
                  <w:fldChar w:fldCharType="begin"/>
                </w:r>
                <w:r w:rsidR="00320A80">
                  <w:rPr>
                    <w:noProof/>
                    <w:webHidden/>
                  </w:rPr>
                  <w:instrText xml:space="preserve"> PAGEREF _Toc194493628 \h </w:instrText>
                </w:r>
                <w:r w:rsidR="00320A80">
                  <w:rPr>
                    <w:noProof/>
                    <w:webHidden/>
                  </w:rPr>
                </w:r>
                <w:r w:rsidR="00320A80">
                  <w:rPr>
                    <w:noProof/>
                    <w:webHidden/>
                  </w:rPr>
                  <w:fldChar w:fldCharType="separate"/>
                </w:r>
                <w:r w:rsidR="00320A80">
                  <w:rPr>
                    <w:noProof/>
                    <w:webHidden/>
                  </w:rPr>
                  <w:t>0</w:t>
                </w:r>
                <w:r w:rsidR="00320A80">
                  <w:rPr>
                    <w:noProof/>
                    <w:webHidden/>
                  </w:rPr>
                  <w:fldChar w:fldCharType="end"/>
                </w:r>
              </w:hyperlink>
            </w:p>
            <w:p w14:paraId="51BBBB23" w14:textId="7C14590C" w:rsidR="00320A80" w:rsidRDefault="00320A80">
              <w:pPr>
                <w:pStyle w:val="Turinys1"/>
                <w:rPr>
                  <w:noProof/>
                  <w:kern w:val="2"/>
                  <w:sz w:val="24"/>
                  <w:szCs w:val="24"/>
                  <w14:ligatures w14:val="standardContextual"/>
                </w:rPr>
              </w:pPr>
              <w:hyperlink w:anchor="_Toc194493629" w:history="1">
                <w:r w:rsidRPr="004618D4">
                  <w:rPr>
                    <w:rStyle w:val="Hipersaitas"/>
                    <w:rFonts w:ascii="Times New Roman" w:eastAsia="Calibri" w:hAnsi="Times New Roman" w:cs="Times New Roman"/>
                    <w:b/>
                    <w:bCs/>
                    <w:noProof/>
                  </w:rPr>
                  <w:t>2.</w:t>
                </w:r>
                <w:r>
                  <w:rPr>
                    <w:noProof/>
                    <w:kern w:val="2"/>
                    <w:sz w:val="24"/>
                    <w:szCs w:val="24"/>
                    <w14:ligatures w14:val="standardContextual"/>
                  </w:rPr>
                  <w:tab/>
                </w:r>
                <w:r w:rsidRPr="004618D4">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_Toc194493629 \h </w:instrText>
                </w:r>
                <w:r>
                  <w:rPr>
                    <w:noProof/>
                    <w:webHidden/>
                  </w:rPr>
                </w:r>
                <w:r>
                  <w:rPr>
                    <w:noProof/>
                    <w:webHidden/>
                  </w:rPr>
                  <w:fldChar w:fldCharType="separate"/>
                </w:r>
                <w:r>
                  <w:rPr>
                    <w:noProof/>
                    <w:webHidden/>
                  </w:rPr>
                  <w:t>0</w:t>
                </w:r>
                <w:r>
                  <w:rPr>
                    <w:noProof/>
                    <w:webHidden/>
                  </w:rPr>
                  <w:fldChar w:fldCharType="end"/>
                </w:r>
              </w:hyperlink>
            </w:p>
            <w:p w14:paraId="2A071172" w14:textId="275C8B21" w:rsidR="00320A80" w:rsidRDefault="00320A80">
              <w:pPr>
                <w:pStyle w:val="Turinys1"/>
                <w:rPr>
                  <w:noProof/>
                  <w:kern w:val="2"/>
                  <w:sz w:val="24"/>
                  <w:szCs w:val="24"/>
                  <w14:ligatures w14:val="standardContextual"/>
                </w:rPr>
              </w:pPr>
              <w:hyperlink w:anchor="_Toc194493630" w:history="1">
                <w:r w:rsidRPr="004618D4">
                  <w:rPr>
                    <w:rStyle w:val="Hipersaitas"/>
                    <w:rFonts w:ascii="Times New Roman" w:eastAsia="Calibri" w:hAnsi="Times New Roman" w:cs="Times New Roman"/>
                    <w:b/>
                    <w:bCs/>
                    <w:noProof/>
                  </w:rPr>
                  <w:t>3.</w:t>
                </w:r>
                <w:r>
                  <w:rPr>
                    <w:noProof/>
                    <w:kern w:val="2"/>
                    <w:sz w:val="24"/>
                    <w:szCs w:val="24"/>
                    <w14:ligatures w14:val="standardContextual"/>
                  </w:rPr>
                  <w:tab/>
                </w:r>
                <w:r w:rsidRPr="004618D4">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_Toc194493630 \h </w:instrText>
                </w:r>
                <w:r>
                  <w:rPr>
                    <w:noProof/>
                    <w:webHidden/>
                  </w:rPr>
                </w:r>
                <w:r>
                  <w:rPr>
                    <w:noProof/>
                    <w:webHidden/>
                  </w:rPr>
                  <w:fldChar w:fldCharType="separate"/>
                </w:r>
                <w:r>
                  <w:rPr>
                    <w:noProof/>
                    <w:webHidden/>
                  </w:rPr>
                  <w:t>1</w:t>
                </w:r>
                <w:r>
                  <w:rPr>
                    <w:noProof/>
                    <w:webHidden/>
                  </w:rPr>
                  <w:fldChar w:fldCharType="end"/>
                </w:r>
              </w:hyperlink>
            </w:p>
            <w:p w14:paraId="6C35132F" w14:textId="108A7DA1" w:rsidR="00320A80" w:rsidRDefault="00320A80">
              <w:pPr>
                <w:pStyle w:val="Turinys1"/>
                <w:rPr>
                  <w:noProof/>
                  <w:kern w:val="2"/>
                  <w:sz w:val="24"/>
                  <w:szCs w:val="24"/>
                  <w14:ligatures w14:val="standardContextual"/>
                </w:rPr>
              </w:pPr>
              <w:hyperlink w:anchor="_Toc194493631" w:history="1">
                <w:r w:rsidRPr="004618D4">
                  <w:rPr>
                    <w:rStyle w:val="Hipersaitas"/>
                    <w:rFonts w:ascii="Times New Roman" w:eastAsia="Calibri" w:hAnsi="Times New Roman" w:cs="Times New Roman"/>
                    <w:b/>
                    <w:bCs/>
                    <w:noProof/>
                  </w:rPr>
                  <w:t>4.</w:t>
                </w:r>
                <w:r>
                  <w:rPr>
                    <w:noProof/>
                    <w:kern w:val="2"/>
                    <w:sz w:val="24"/>
                    <w:szCs w:val="24"/>
                    <w14:ligatures w14:val="standardContextual"/>
                  </w:rPr>
                  <w:tab/>
                </w:r>
                <w:r w:rsidRPr="004618D4">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_Toc194493631 \h </w:instrText>
                </w:r>
                <w:r>
                  <w:rPr>
                    <w:noProof/>
                    <w:webHidden/>
                  </w:rPr>
                </w:r>
                <w:r>
                  <w:rPr>
                    <w:noProof/>
                    <w:webHidden/>
                  </w:rPr>
                  <w:fldChar w:fldCharType="separate"/>
                </w:r>
                <w:r>
                  <w:rPr>
                    <w:noProof/>
                    <w:webHidden/>
                  </w:rPr>
                  <w:t>1</w:t>
                </w:r>
                <w:r>
                  <w:rPr>
                    <w:noProof/>
                    <w:webHidden/>
                  </w:rPr>
                  <w:fldChar w:fldCharType="end"/>
                </w:r>
              </w:hyperlink>
            </w:p>
            <w:p w14:paraId="4B2DEAEF" w14:textId="3A1F558E" w:rsidR="00320A80" w:rsidRDefault="00320A80">
              <w:pPr>
                <w:pStyle w:val="Turinys1"/>
                <w:rPr>
                  <w:noProof/>
                  <w:kern w:val="2"/>
                  <w:sz w:val="24"/>
                  <w:szCs w:val="24"/>
                  <w14:ligatures w14:val="standardContextual"/>
                </w:rPr>
              </w:pPr>
              <w:hyperlink w:anchor="_Toc194493632" w:history="1">
                <w:r w:rsidRPr="004618D4">
                  <w:rPr>
                    <w:rStyle w:val="Hipersaitas"/>
                    <w:rFonts w:ascii="Times New Roman" w:eastAsia="Calibri" w:hAnsi="Times New Roman" w:cs="Times New Roman"/>
                    <w:b/>
                    <w:bCs/>
                    <w:noProof/>
                  </w:rPr>
                  <w:t>5.</w:t>
                </w:r>
                <w:r>
                  <w:rPr>
                    <w:noProof/>
                    <w:kern w:val="2"/>
                    <w:sz w:val="24"/>
                    <w:szCs w:val="24"/>
                    <w14:ligatures w14:val="standardContextual"/>
                  </w:rPr>
                  <w:tab/>
                </w:r>
                <w:r w:rsidRPr="004618D4">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_Toc194493632 \h </w:instrText>
                </w:r>
                <w:r>
                  <w:rPr>
                    <w:noProof/>
                    <w:webHidden/>
                  </w:rPr>
                </w:r>
                <w:r>
                  <w:rPr>
                    <w:noProof/>
                    <w:webHidden/>
                  </w:rPr>
                  <w:fldChar w:fldCharType="separate"/>
                </w:r>
                <w:r>
                  <w:rPr>
                    <w:noProof/>
                    <w:webHidden/>
                  </w:rPr>
                  <w:t>1</w:t>
                </w:r>
                <w:r>
                  <w:rPr>
                    <w:noProof/>
                    <w:webHidden/>
                  </w:rPr>
                  <w:fldChar w:fldCharType="end"/>
                </w:r>
              </w:hyperlink>
            </w:p>
            <w:p w14:paraId="3B9AAC37" w14:textId="123B7DD3" w:rsidR="00320A80" w:rsidRDefault="00320A80">
              <w:pPr>
                <w:pStyle w:val="Turinys1"/>
                <w:rPr>
                  <w:noProof/>
                  <w:kern w:val="2"/>
                  <w:sz w:val="24"/>
                  <w:szCs w:val="24"/>
                  <w14:ligatures w14:val="standardContextual"/>
                </w:rPr>
              </w:pPr>
              <w:hyperlink w:anchor="_Toc194493633" w:history="1">
                <w:r w:rsidRPr="004618D4">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_Toc194493633 \h </w:instrText>
                </w:r>
                <w:r>
                  <w:rPr>
                    <w:noProof/>
                    <w:webHidden/>
                  </w:rPr>
                </w:r>
                <w:r>
                  <w:rPr>
                    <w:noProof/>
                    <w:webHidden/>
                  </w:rPr>
                  <w:fldChar w:fldCharType="separate"/>
                </w:r>
                <w:r>
                  <w:rPr>
                    <w:noProof/>
                    <w:webHidden/>
                  </w:rPr>
                  <w:t>2</w:t>
                </w:r>
                <w:r>
                  <w:rPr>
                    <w:noProof/>
                    <w:webHidden/>
                  </w:rPr>
                  <w:fldChar w:fldCharType="end"/>
                </w:r>
              </w:hyperlink>
            </w:p>
            <w:p w14:paraId="37CD8835" w14:textId="0678E39D" w:rsidR="00320A80" w:rsidRDefault="00320A80">
              <w:pPr>
                <w:pStyle w:val="Turinys1"/>
                <w:rPr>
                  <w:noProof/>
                  <w:kern w:val="2"/>
                  <w:sz w:val="24"/>
                  <w:szCs w:val="24"/>
                  <w14:ligatures w14:val="standardContextual"/>
                </w:rPr>
              </w:pPr>
              <w:hyperlink w:anchor="_Toc194493634" w:history="1">
                <w:r w:rsidRPr="004618D4">
                  <w:rPr>
                    <w:rStyle w:val="Hipersaitas"/>
                    <w:rFonts w:ascii="Times New Roman" w:hAnsi="Times New Roman" w:cs="Times New Roman"/>
                    <w:b/>
                    <w:bCs/>
                    <w:noProof/>
                  </w:rPr>
                  <w:t>7.</w:t>
                </w:r>
                <w:r>
                  <w:rPr>
                    <w:noProof/>
                    <w:kern w:val="2"/>
                    <w:sz w:val="24"/>
                    <w:szCs w:val="24"/>
                    <w14:ligatures w14:val="standardContextual"/>
                  </w:rPr>
                  <w:tab/>
                </w:r>
                <w:r w:rsidRPr="004618D4">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_Toc194493634 \h </w:instrText>
                </w:r>
                <w:r>
                  <w:rPr>
                    <w:noProof/>
                    <w:webHidden/>
                  </w:rPr>
                </w:r>
                <w:r>
                  <w:rPr>
                    <w:noProof/>
                    <w:webHidden/>
                  </w:rPr>
                  <w:fldChar w:fldCharType="separate"/>
                </w:r>
                <w:r>
                  <w:rPr>
                    <w:noProof/>
                    <w:webHidden/>
                  </w:rPr>
                  <w:t>3</w:t>
                </w:r>
                <w:r>
                  <w:rPr>
                    <w:noProof/>
                    <w:webHidden/>
                  </w:rPr>
                  <w:fldChar w:fldCharType="end"/>
                </w:r>
              </w:hyperlink>
            </w:p>
            <w:p w14:paraId="62EF2501" w14:textId="53F58ED1" w:rsidR="00320A80" w:rsidRDefault="00320A80">
              <w:pPr>
                <w:pStyle w:val="Turinys1"/>
                <w:rPr>
                  <w:noProof/>
                  <w:kern w:val="2"/>
                  <w:sz w:val="24"/>
                  <w:szCs w:val="24"/>
                  <w14:ligatures w14:val="standardContextual"/>
                </w:rPr>
              </w:pPr>
              <w:hyperlink w:anchor="_Toc194493635" w:history="1">
                <w:r w:rsidRPr="004618D4">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_Toc194493635 \h </w:instrText>
                </w:r>
                <w:r>
                  <w:rPr>
                    <w:noProof/>
                    <w:webHidden/>
                  </w:rPr>
                </w:r>
                <w:r>
                  <w:rPr>
                    <w:noProof/>
                    <w:webHidden/>
                  </w:rPr>
                  <w:fldChar w:fldCharType="separate"/>
                </w:r>
                <w:r>
                  <w:rPr>
                    <w:noProof/>
                    <w:webHidden/>
                  </w:rPr>
                  <w:t>3</w:t>
                </w:r>
                <w:r>
                  <w:rPr>
                    <w:noProof/>
                    <w:webHidden/>
                  </w:rPr>
                  <w:fldChar w:fldCharType="end"/>
                </w:r>
              </w:hyperlink>
            </w:p>
            <w:p w14:paraId="0B6B89B5" w14:textId="63066E31" w:rsidR="00320A80" w:rsidRDefault="00320A80">
              <w:pPr>
                <w:pStyle w:val="Turinys1"/>
                <w:rPr>
                  <w:noProof/>
                  <w:kern w:val="2"/>
                  <w:sz w:val="24"/>
                  <w:szCs w:val="24"/>
                  <w14:ligatures w14:val="standardContextual"/>
                </w:rPr>
              </w:pPr>
              <w:hyperlink w:anchor="_Toc194493636" w:history="1">
                <w:r w:rsidRPr="004618D4">
                  <w:rPr>
                    <w:rStyle w:val="Hipersaitas"/>
                    <w:rFonts w:ascii="Times New Roman" w:hAnsi="Times New Roman" w:cs="Times New Roman"/>
                    <w:b/>
                    <w:bCs/>
                    <w:noProof/>
                  </w:rPr>
                  <w:t>9.</w:t>
                </w:r>
                <w:r>
                  <w:rPr>
                    <w:noProof/>
                    <w:kern w:val="2"/>
                    <w:sz w:val="24"/>
                    <w:szCs w:val="24"/>
                    <w14:ligatures w14:val="standardContextual"/>
                  </w:rPr>
                  <w:tab/>
                </w:r>
                <w:r w:rsidRPr="004618D4">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_Toc194493636 \h </w:instrText>
                </w:r>
                <w:r>
                  <w:rPr>
                    <w:noProof/>
                    <w:webHidden/>
                  </w:rPr>
                </w:r>
                <w:r>
                  <w:rPr>
                    <w:noProof/>
                    <w:webHidden/>
                  </w:rPr>
                  <w:fldChar w:fldCharType="separate"/>
                </w:r>
                <w:r>
                  <w:rPr>
                    <w:noProof/>
                    <w:webHidden/>
                  </w:rPr>
                  <w:t>3</w:t>
                </w:r>
                <w:r>
                  <w:rPr>
                    <w:noProof/>
                    <w:webHidden/>
                  </w:rPr>
                  <w:fldChar w:fldCharType="end"/>
                </w:r>
              </w:hyperlink>
            </w:p>
            <w:p w14:paraId="378E9F46" w14:textId="14780FB7" w:rsidR="00320A80" w:rsidRDefault="00320A80">
              <w:pPr>
                <w:pStyle w:val="Turinys1"/>
                <w:rPr>
                  <w:noProof/>
                  <w:kern w:val="2"/>
                  <w:sz w:val="24"/>
                  <w:szCs w:val="24"/>
                  <w14:ligatures w14:val="standardContextual"/>
                </w:rPr>
              </w:pPr>
              <w:hyperlink w:anchor="_Toc194493637" w:history="1">
                <w:r w:rsidRPr="004618D4">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_Toc194493637 \h </w:instrText>
                </w:r>
                <w:r>
                  <w:rPr>
                    <w:noProof/>
                    <w:webHidden/>
                  </w:rPr>
                </w:r>
                <w:r>
                  <w:rPr>
                    <w:noProof/>
                    <w:webHidden/>
                  </w:rPr>
                  <w:fldChar w:fldCharType="separate"/>
                </w:r>
                <w:r>
                  <w:rPr>
                    <w:noProof/>
                    <w:webHidden/>
                  </w:rPr>
                  <w:t>5</w:t>
                </w:r>
                <w:r>
                  <w:rPr>
                    <w:noProof/>
                    <w:webHidden/>
                  </w:rPr>
                  <w:fldChar w:fldCharType="end"/>
                </w:r>
              </w:hyperlink>
            </w:p>
            <w:p w14:paraId="758114F2" w14:textId="2B0EAE81" w:rsidR="00320A80" w:rsidRDefault="00320A80">
              <w:pPr>
                <w:pStyle w:val="Turinys2"/>
                <w:rPr>
                  <w:noProof/>
                  <w:kern w:val="2"/>
                  <w:sz w:val="24"/>
                  <w:szCs w:val="24"/>
                  <w14:ligatures w14:val="standardContextual"/>
                </w:rPr>
              </w:pPr>
              <w:hyperlink w:anchor="_Toc194493638" w:history="1">
                <w:r w:rsidRPr="004618D4">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_Toc194493638 \h </w:instrText>
                </w:r>
                <w:r>
                  <w:rPr>
                    <w:noProof/>
                    <w:webHidden/>
                  </w:rPr>
                </w:r>
                <w:r>
                  <w:rPr>
                    <w:noProof/>
                    <w:webHidden/>
                  </w:rPr>
                  <w:fldChar w:fldCharType="separate"/>
                </w:r>
                <w:r>
                  <w:rPr>
                    <w:noProof/>
                    <w:webHidden/>
                  </w:rPr>
                  <w:t>5</w:t>
                </w:r>
                <w:r>
                  <w:rPr>
                    <w:noProof/>
                    <w:webHidden/>
                  </w:rPr>
                  <w:fldChar w:fldCharType="end"/>
                </w:r>
              </w:hyperlink>
            </w:p>
            <w:p w14:paraId="740D83EB" w14:textId="35D4BC79" w:rsidR="00320A80" w:rsidRDefault="00320A80">
              <w:pPr>
                <w:pStyle w:val="Turinys2"/>
                <w:rPr>
                  <w:noProof/>
                  <w:kern w:val="2"/>
                  <w:sz w:val="24"/>
                  <w:szCs w:val="24"/>
                  <w14:ligatures w14:val="standardContextual"/>
                </w:rPr>
              </w:pPr>
              <w:hyperlink w:anchor="_Toc194493639" w:history="1">
                <w:r w:rsidRPr="004618D4">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_Toc194493639 \h </w:instrText>
                </w:r>
                <w:r>
                  <w:rPr>
                    <w:noProof/>
                    <w:webHidden/>
                  </w:rPr>
                </w:r>
                <w:r>
                  <w:rPr>
                    <w:noProof/>
                    <w:webHidden/>
                  </w:rPr>
                  <w:fldChar w:fldCharType="separate"/>
                </w:r>
                <w:r>
                  <w:rPr>
                    <w:noProof/>
                    <w:webHidden/>
                  </w:rPr>
                  <w:t>5</w:t>
                </w:r>
                <w:r>
                  <w:rPr>
                    <w:noProof/>
                    <w:webHidden/>
                  </w:rPr>
                  <w:fldChar w:fldCharType="end"/>
                </w:r>
              </w:hyperlink>
            </w:p>
            <w:p w14:paraId="458ABFE3" w14:textId="1ACAE665" w:rsidR="00320A80" w:rsidRDefault="00320A80">
              <w:pPr>
                <w:pStyle w:val="Turinys2"/>
                <w:rPr>
                  <w:noProof/>
                  <w:kern w:val="2"/>
                  <w:sz w:val="24"/>
                  <w:szCs w:val="24"/>
                  <w14:ligatures w14:val="standardContextual"/>
                </w:rPr>
              </w:pPr>
              <w:hyperlink w:anchor="_Toc194493640" w:history="1">
                <w:r w:rsidRPr="004618D4">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_Toc194493640 \h </w:instrText>
                </w:r>
                <w:r>
                  <w:rPr>
                    <w:noProof/>
                    <w:webHidden/>
                  </w:rPr>
                </w:r>
                <w:r>
                  <w:rPr>
                    <w:noProof/>
                    <w:webHidden/>
                  </w:rPr>
                  <w:fldChar w:fldCharType="separate"/>
                </w:r>
                <w:r>
                  <w:rPr>
                    <w:noProof/>
                    <w:webHidden/>
                  </w:rPr>
                  <w:t>5</w:t>
                </w:r>
                <w:r>
                  <w:rPr>
                    <w:noProof/>
                    <w:webHidden/>
                  </w:rPr>
                  <w:fldChar w:fldCharType="end"/>
                </w:r>
              </w:hyperlink>
            </w:p>
            <w:p w14:paraId="76F0487E" w14:textId="15BCCC8A" w:rsidR="00320A80" w:rsidRDefault="00320A80">
              <w:pPr>
                <w:pStyle w:val="Turinys2"/>
                <w:rPr>
                  <w:noProof/>
                  <w:kern w:val="2"/>
                  <w:sz w:val="24"/>
                  <w:szCs w:val="24"/>
                  <w14:ligatures w14:val="standardContextual"/>
                </w:rPr>
              </w:pPr>
              <w:hyperlink w:anchor="_Toc194493641" w:history="1">
                <w:r w:rsidRPr="004618D4">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_Toc194493641 \h </w:instrText>
                </w:r>
                <w:r>
                  <w:rPr>
                    <w:noProof/>
                    <w:webHidden/>
                  </w:rPr>
                </w:r>
                <w:r>
                  <w:rPr>
                    <w:noProof/>
                    <w:webHidden/>
                  </w:rPr>
                  <w:fldChar w:fldCharType="separate"/>
                </w:r>
                <w:r>
                  <w:rPr>
                    <w:noProof/>
                    <w:webHidden/>
                  </w:rPr>
                  <w:t>5</w:t>
                </w:r>
                <w:r>
                  <w:rPr>
                    <w:noProof/>
                    <w:webHidden/>
                  </w:rPr>
                  <w:fldChar w:fldCharType="end"/>
                </w:r>
              </w:hyperlink>
            </w:p>
            <w:p w14:paraId="7B1A1297" w14:textId="741870BA" w:rsidR="00320A80" w:rsidRDefault="00320A80">
              <w:pPr>
                <w:pStyle w:val="Turinys2"/>
                <w:rPr>
                  <w:noProof/>
                  <w:kern w:val="2"/>
                  <w:sz w:val="24"/>
                  <w:szCs w:val="24"/>
                  <w14:ligatures w14:val="standardContextual"/>
                </w:rPr>
              </w:pPr>
              <w:hyperlink w:anchor="_Toc194493642" w:history="1">
                <w:r w:rsidRPr="004618D4">
                  <w:rPr>
                    <w:rStyle w:val="Hipersaitas"/>
                    <w:rFonts w:ascii="Times New Roman" w:hAnsi="Times New Roman" w:cs="Times New Roman"/>
                    <w:noProof/>
                  </w:rPr>
                  <w:t>5 priedas Kvalifikacijos reikalavimai;</w:t>
                </w:r>
                <w:r>
                  <w:rPr>
                    <w:noProof/>
                    <w:webHidden/>
                  </w:rPr>
                  <w:tab/>
                </w:r>
                <w:r>
                  <w:rPr>
                    <w:noProof/>
                    <w:webHidden/>
                  </w:rPr>
                  <w:fldChar w:fldCharType="begin"/>
                </w:r>
                <w:r>
                  <w:rPr>
                    <w:noProof/>
                    <w:webHidden/>
                  </w:rPr>
                  <w:instrText xml:space="preserve"> PAGEREF _Toc194493642 \h </w:instrText>
                </w:r>
                <w:r>
                  <w:rPr>
                    <w:noProof/>
                    <w:webHidden/>
                  </w:rPr>
                </w:r>
                <w:r>
                  <w:rPr>
                    <w:noProof/>
                    <w:webHidden/>
                  </w:rPr>
                  <w:fldChar w:fldCharType="separate"/>
                </w:r>
                <w:r>
                  <w:rPr>
                    <w:noProof/>
                    <w:webHidden/>
                  </w:rPr>
                  <w:t>5</w:t>
                </w:r>
                <w:r>
                  <w:rPr>
                    <w:noProof/>
                    <w:webHidden/>
                  </w:rPr>
                  <w:fldChar w:fldCharType="end"/>
                </w:r>
              </w:hyperlink>
            </w:p>
            <w:p w14:paraId="32481EC5" w14:textId="186D81F2" w:rsidR="00320A80" w:rsidRDefault="00320A80">
              <w:pPr>
                <w:pStyle w:val="Turinys2"/>
                <w:rPr>
                  <w:noProof/>
                  <w:kern w:val="2"/>
                  <w:sz w:val="24"/>
                  <w:szCs w:val="24"/>
                  <w14:ligatures w14:val="standardContextual"/>
                </w:rPr>
              </w:pPr>
              <w:hyperlink w:anchor="_Toc194493643" w:history="1">
                <w:r w:rsidRPr="004618D4">
                  <w:rPr>
                    <w:rStyle w:val="Hipersaitas"/>
                    <w:rFonts w:ascii="Times New Roman" w:hAnsi="Times New Roman" w:cs="Times New Roman"/>
                    <w:noProof/>
                  </w:rPr>
                  <w:t>6 priedas Už sutarties vykdymą atsakingų specialistų sąrašas;</w:t>
                </w:r>
                <w:r>
                  <w:rPr>
                    <w:noProof/>
                    <w:webHidden/>
                  </w:rPr>
                  <w:tab/>
                </w:r>
                <w:r>
                  <w:rPr>
                    <w:noProof/>
                    <w:webHidden/>
                  </w:rPr>
                  <w:fldChar w:fldCharType="begin"/>
                </w:r>
                <w:r>
                  <w:rPr>
                    <w:noProof/>
                    <w:webHidden/>
                  </w:rPr>
                  <w:instrText xml:space="preserve"> PAGEREF _Toc194493643 \h </w:instrText>
                </w:r>
                <w:r>
                  <w:rPr>
                    <w:noProof/>
                    <w:webHidden/>
                  </w:rPr>
                </w:r>
                <w:r>
                  <w:rPr>
                    <w:noProof/>
                    <w:webHidden/>
                  </w:rPr>
                  <w:fldChar w:fldCharType="separate"/>
                </w:r>
                <w:r>
                  <w:rPr>
                    <w:noProof/>
                    <w:webHidden/>
                  </w:rPr>
                  <w:t>5</w:t>
                </w:r>
                <w:r>
                  <w:rPr>
                    <w:noProof/>
                    <w:webHidden/>
                  </w:rPr>
                  <w:fldChar w:fldCharType="end"/>
                </w:r>
              </w:hyperlink>
            </w:p>
            <w:p w14:paraId="50FBC201" w14:textId="13D14569"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rsidP="00C11C72">
      <w:pPr>
        <w:pStyle w:val="Antrat1"/>
        <w:numPr>
          <w:ilvl w:val="0"/>
          <w:numId w:val="14"/>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194493628"/>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9"/>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B801FB">
        <w:rPr>
          <w:rFonts w:ascii="Times New Roman" w:hAnsi="Times New Roman" w:cs="Times New Roman"/>
          <w:sz w:val="24"/>
          <w:szCs w:val="24"/>
          <w:lang w:val="en-US"/>
        </w:rPr>
        <w:t>nes</w:t>
      </w:r>
      <w:proofErr w:type="spellEnd"/>
      <w:r w:rsidRPr="00B801FB">
        <w:rPr>
          <w:rFonts w:ascii="Times New Roman" w:hAnsi="Times New Roman" w:cs="Times New Roman"/>
          <w:sz w:val="24"/>
          <w:szCs w:val="24"/>
          <w:lang w:val="en-US"/>
        </w:rPr>
        <w:t xml:space="preserve"> CPO LT </w:t>
      </w:r>
      <w:proofErr w:type="spellStart"/>
      <w:r w:rsidRPr="00B801FB">
        <w:rPr>
          <w:rFonts w:ascii="Times New Roman" w:hAnsi="Times New Roman" w:cs="Times New Roman"/>
          <w:sz w:val="24"/>
          <w:szCs w:val="24"/>
          <w:lang w:val="en-US"/>
        </w:rPr>
        <w:t>elektroniniame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kataloge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nėra</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atitinkančio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sąlygų</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technines</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specifikacijas</w:t>
      </w:r>
      <w:proofErr w:type="spellEnd"/>
      <w:r w:rsidRPr="00B801FB">
        <w:rPr>
          <w:rFonts w:ascii="Times New Roman" w:hAnsi="Times New Roman" w:cs="Times New Roman"/>
          <w:sz w:val="24"/>
          <w:szCs w:val="24"/>
        </w:rPr>
        <w:t xml:space="preserve"> </w:t>
      </w:r>
    </w:p>
    <w:p w14:paraId="465026F0"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Aplinkos apaugos kriterijai nustatyti 3 priede (sutarties projektas)</w:t>
      </w:r>
      <w:r w:rsidRPr="00B801FB">
        <w:rPr>
          <w:rFonts w:ascii="Times New Roman" w:hAnsi="Times New Roman" w:cs="Times New Roman"/>
          <w:sz w:val="24"/>
          <w:szCs w:val="24"/>
        </w:rPr>
        <w:t xml:space="preserve">. </w:t>
      </w:r>
    </w:p>
    <w:p w14:paraId="21FA958B" w14:textId="77777777" w:rsidR="003E0529" w:rsidRPr="00B801FB" w:rsidRDefault="003E0529" w:rsidP="003E0529">
      <w:pPr>
        <w:pStyle w:val="Sraopastraipa"/>
        <w:numPr>
          <w:ilvl w:val="1"/>
          <w:numId w:val="42"/>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rsidP="003E0529">
      <w:pPr>
        <w:pStyle w:val="Sraopastraipa"/>
        <w:numPr>
          <w:ilvl w:val="1"/>
          <w:numId w:val="42"/>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rsidP="003E0529">
      <w:pPr>
        <w:pStyle w:val="Sraopastraipa"/>
        <w:numPr>
          <w:ilvl w:val="1"/>
          <w:numId w:val="42"/>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rsidP="003E0529">
      <w:pPr>
        <w:pStyle w:val="Sraopastraipa"/>
        <w:numPr>
          <w:ilvl w:val="1"/>
          <w:numId w:val="42"/>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rsidP="00C11C72">
      <w:pPr>
        <w:pStyle w:val="Antrat1"/>
        <w:numPr>
          <w:ilvl w:val="0"/>
          <w:numId w:val="21"/>
        </w:numPr>
        <w:spacing w:before="240" w:after="0" w:line="300" w:lineRule="auto"/>
        <w:ind w:left="357" w:hanging="357"/>
        <w:rPr>
          <w:rFonts w:ascii="Times New Roman" w:hAnsi="Times New Roman" w:cs="Times New Roman"/>
          <w:b/>
          <w:bCs/>
          <w:color w:val="auto"/>
          <w:sz w:val="24"/>
          <w:szCs w:val="24"/>
        </w:rPr>
      </w:pPr>
      <w:bookmarkStart w:id="11" w:name="_Toc194493629"/>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144AEC0F" w:rsidR="00FB3C75" w:rsidRPr="00B801FB" w:rsidRDefault="4A330118" w:rsidP="00F77A5D">
      <w:pPr>
        <w:pStyle w:val="Betarp"/>
        <w:numPr>
          <w:ilvl w:val="1"/>
          <w:numId w:val="21"/>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0A24D1" w:rsidRPr="00E224CD">
        <w:rPr>
          <w:rFonts w:ascii="Times New Roman" w:hAnsi="Times New Roman" w:cs="Times New Roman"/>
          <w:sz w:val="24"/>
          <w:szCs w:val="24"/>
        </w:rPr>
        <w:t xml:space="preserve">Perkančioji organizacija </w:t>
      </w:r>
      <w:r w:rsidR="000A24D1" w:rsidRPr="00E224CD">
        <w:rPr>
          <w:rFonts w:ascii="Times New Roman" w:eastAsia="Calibri" w:hAnsi="Times New Roman" w:cs="Times New Roman"/>
          <w:sz w:val="24"/>
          <w:szCs w:val="24"/>
        </w:rPr>
        <w:t xml:space="preserve">numato suteikti </w:t>
      </w:r>
      <w:r w:rsidR="000A24D1" w:rsidRPr="00E224CD">
        <w:rPr>
          <w:rFonts w:ascii="Times New Roman" w:eastAsia="Calibri" w:hAnsi="Times New Roman" w:cs="Times New Roman"/>
          <w:b/>
          <w:bCs/>
          <w:sz w:val="24"/>
          <w:szCs w:val="24"/>
        </w:rPr>
        <w:t>elektros įrenginių priežiūros, t. y. veikiančių elektros įrenginių technologinio valdymo, techninės priežiūros, paleidimo, derinimo, matavimo, bandymo, eksploatacijos ir remonto paslaugos Šilalės miesto seniūnijoje</w:t>
      </w:r>
      <w:r w:rsidR="000A24D1">
        <w:rPr>
          <w:rFonts w:ascii="Times New Roman" w:eastAsia="Calibri" w:hAnsi="Times New Roman" w:cs="Times New Roman"/>
          <w:sz w:val="24"/>
          <w:szCs w:val="24"/>
        </w:rPr>
        <w:t xml:space="preserve">. </w:t>
      </w:r>
      <w:r w:rsidR="00FB3C75" w:rsidRPr="00B801FB">
        <w:rPr>
          <w:rFonts w:ascii="Times New Roman" w:hAnsi="Times New Roman" w:cs="Times New Roman"/>
          <w:sz w:val="24"/>
          <w:szCs w:val="24"/>
        </w:rPr>
        <w:t xml:space="preserve">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rsidP="003E0529">
      <w:pPr>
        <w:pStyle w:val="Betarp"/>
        <w:numPr>
          <w:ilvl w:val="1"/>
          <w:numId w:val="21"/>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507D90D0"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r w:rsidR="000A24D1" w:rsidRPr="00A165EE">
        <w:rPr>
          <w:rFonts w:ascii="Times New Roman" w:hAnsi="Times New Roman" w:cs="Times New Roman"/>
          <w:sz w:val="24"/>
          <w:szCs w:val="24"/>
        </w:rPr>
        <w:t>Šilalės miesto gatvių ir viešųjų teritorijų apšvietimo ir elektros tinklai.</w:t>
      </w:r>
    </w:p>
    <w:p w14:paraId="49765B23" w14:textId="4EE4D951" w:rsidR="003E0529" w:rsidRPr="00B801FB"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lastRenderedPageBreak/>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rsidP="00C11C72">
      <w:pPr>
        <w:pStyle w:val="Antrat1"/>
        <w:numPr>
          <w:ilvl w:val="0"/>
          <w:numId w:val="21"/>
        </w:numPr>
        <w:spacing w:before="240" w:after="0"/>
        <w:ind w:left="357" w:hanging="357"/>
        <w:rPr>
          <w:rFonts w:ascii="Times New Roman" w:hAnsi="Times New Roman" w:cs="Times New Roman"/>
          <w:b/>
          <w:bCs/>
          <w:color w:val="auto"/>
          <w:sz w:val="24"/>
          <w:szCs w:val="24"/>
        </w:rPr>
      </w:pPr>
      <w:bookmarkStart w:id="12" w:name="_Toc194493630"/>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2"/>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77777777" w:rsidR="003E0529" w:rsidRPr="00B801FB" w:rsidRDefault="005D280D"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4</w:t>
      </w:r>
      <w:r w:rsidRPr="00B801FB">
        <w:rPr>
          <w:rFonts w:ascii="Times New Roman" w:hAnsi="Times New Roman" w:cs="Times New Roman"/>
          <w:sz w:val="24"/>
          <w:szCs w:val="24"/>
        </w:rPr>
        <w:t xml:space="preserve"> priede. </w:t>
      </w:r>
    </w:p>
    <w:p w14:paraId="317A11F7" w14:textId="51AD3C15" w:rsidR="00464D07" w:rsidRPr="00B801FB" w:rsidRDefault="00464D07"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C11C72" w:rsidRPr="00B801FB">
        <w:rPr>
          <w:rFonts w:ascii="Times New Roman" w:hAnsi="Times New Roman" w:cs="Times New Roman"/>
          <w:sz w:val="24"/>
          <w:szCs w:val="24"/>
        </w:rPr>
        <w:t>5</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rsidP="00C11C72">
      <w:pPr>
        <w:pStyle w:val="Sraopastraipa"/>
        <w:numPr>
          <w:ilvl w:val="1"/>
          <w:numId w:val="21"/>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rsidP="00C11C72">
      <w:pPr>
        <w:pStyle w:val="Antrat1"/>
        <w:numPr>
          <w:ilvl w:val="0"/>
          <w:numId w:val="21"/>
        </w:numPr>
        <w:spacing w:before="240" w:after="0" w:line="300" w:lineRule="auto"/>
        <w:ind w:left="357" w:hanging="357"/>
        <w:rPr>
          <w:rFonts w:ascii="Times New Roman" w:hAnsi="Times New Roman" w:cs="Times New Roman"/>
          <w:b/>
          <w:bCs/>
          <w:color w:val="auto"/>
          <w:sz w:val="24"/>
          <w:szCs w:val="24"/>
        </w:rPr>
      </w:pPr>
      <w:bookmarkStart w:id="13" w:name="_Toc194493631"/>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3"/>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rsidP="00C11C72">
      <w:pPr>
        <w:pStyle w:val="Antrat1"/>
        <w:numPr>
          <w:ilvl w:val="0"/>
          <w:numId w:val="21"/>
        </w:numPr>
        <w:spacing w:before="240" w:after="0" w:line="300" w:lineRule="auto"/>
        <w:ind w:left="357" w:hanging="357"/>
        <w:rPr>
          <w:rFonts w:ascii="Times New Roman" w:hAnsi="Times New Roman" w:cs="Times New Roman"/>
          <w:b/>
          <w:bCs/>
          <w:color w:val="auto"/>
          <w:sz w:val="24"/>
          <w:szCs w:val="24"/>
        </w:rPr>
      </w:pPr>
      <w:bookmarkStart w:id="14" w:name="_Toc194493632"/>
      <w:r w:rsidRPr="00B801FB">
        <w:rPr>
          <w:rFonts w:ascii="Times New Roman" w:hAnsi="Times New Roman" w:cs="Times New Roman"/>
          <w:b/>
          <w:bCs/>
          <w:color w:val="auto"/>
          <w:sz w:val="24"/>
          <w:szCs w:val="24"/>
        </w:rPr>
        <w:t>Specialieji reikalavimai pasiūlymų rengimui ir pateikimui</w:t>
      </w:r>
      <w:bookmarkEnd w:id="5"/>
      <w:bookmarkEnd w:id="6"/>
      <w:bookmarkEnd w:id="7"/>
      <w:bookmarkEnd w:id="14"/>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0E76E2E4" w:rsidR="008B12C0" w:rsidRPr="00B801FB" w:rsidRDefault="00D41416"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5A5204" w:rsidRPr="00B801FB">
        <w:rPr>
          <w:rFonts w:ascii="Times New Roman" w:hAnsi="Times New Roman" w:cs="Times New Roman"/>
          <w:sz w:val="24"/>
          <w:szCs w:val="24"/>
        </w:rPr>
        <w:fldChar w:fldCharType="begin"/>
      </w:r>
      <w:r w:rsidR="005A5204" w:rsidRPr="00B801FB">
        <w:rPr>
          <w:rFonts w:ascii="Times New Roman" w:hAnsi="Times New Roman" w:cs="Times New Roman"/>
          <w:sz w:val="24"/>
          <w:szCs w:val="24"/>
        </w:rPr>
        <w:instrText xml:space="preserve"> REF _Ref38540913 \h  \* MERGEFORMAT </w:instrText>
      </w:r>
      <w:r w:rsidR="005A5204" w:rsidRPr="00B801FB">
        <w:rPr>
          <w:rFonts w:ascii="Times New Roman" w:hAnsi="Times New Roman" w:cs="Times New Roman"/>
          <w:sz w:val="24"/>
          <w:szCs w:val="24"/>
        </w:rPr>
      </w:r>
      <w:r w:rsidR="005A5204" w:rsidRPr="00B801FB">
        <w:rPr>
          <w:rFonts w:ascii="Times New Roman" w:hAnsi="Times New Roman" w:cs="Times New Roman"/>
          <w:sz w:val="24"/>
          <w:szCs w:val="24"/>
        </w:rPr>
        <w:fldChar w:fldCharType="separate"/>
      </w:r>
      <w:r w:rsidR="00D85943" w:rsidRPr="00B801FB">
        <w:rPr>
          <w:rFonts w:ascii="Times New Roman" w:hAnsi="Times New Roman" w:cs="Times New Roman"/>
          <w:sz w:val="24"/>
          <w:szCs w:val="24"/>
        </w:rPr>
        <w:t>p</w:t>
      </w:r>
      <w:r w:rsidR="005A5204" w:rsidRPr="00B801FB">
        <w:rPr>
          <w:rFonts w:ascii="Times New Roman" w:hAnsi="Times New Roman" w:cs="Times New Roman"/>
          <w:sz w:val="24"/>
          <w:szCs w:val="24"/>
        </w:rPr>
        <w:t>irkimo sąlygų</w:t>
      </w:r>
      <w:r w:rsidR="00D85943" w:rsidRPr="00B801FB">
        <w:rPr>
          <w:rFonts w:ascii="Times New Roman" w:hAnsi="Times New Roman" w:cs="Times New Roman"/>
          <w:sz w:val="24"/>
          <w:szCs w:val="24"/>
          <w:shd w:val="clear" w:color="auto" w:fill="FFFFFF"/>
        </w:rPr>
        <w:t xml:space="preserve"> </w:t>
      </w:r>
      <w:r w:rsidR="005A5204" w:rsidRPr="00B801FB">
        <w:rPr>
          <w:rFonts w:ascii="Times New Roman" w:hAnsi="Times New Roman" w:cs="Times New Roman"/>
          <w:sz w:val="24"/>
          <w:szCs w:val="24"/>
        </w:rPr>
        <w:fldChar w:fldCharType="end"/>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4D53680" w14:textId="77777777" w:rsidR="001559E2" w:rsidRPr="00B801FB" w:rsidRDefault="00AD4F1A"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rsidP="001559E2">
      <w:pPr>
        <w:pStyle w:val="Sraopastraipa"/>
        <w:numPr>
          <w:ilvl w:val="2"/>
          <w:numId w:val="21"/>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rsidP="001559E2">
      <w:pPr>
        <w:pStyle w:val="Sraopastraipa"/>
        <w:numPr>
          <w:ilvl w:val="2"/>
          <w:numId w:val="21"/>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lastRenderedPageBreak/>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rsidP="00C11C7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4493633"/>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5"/>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77777777" w:rsidR="00F17F07" w:rsidRPr="00B801FB"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lėšas į perkančiosios organizacijos Šilalės rajono savivaldybės administracijos Šilalės miesto seniūnijos (įmonės kodas188613776) atsiskaitomąją sąskaitą </w:t>
      </w:r>
      <w:r w:rsidRPr="00B801FB">
        <w:rPr>
          <w:rFonts w:ascii="Times New Roman" w:hAnsi="Times New Roman" w:cs="Times New Roman"/>
          <w:sz w:val="24"/>
          <w:szCs w:val="24"/>
        </w:rPr>
        <w:t>LT924010044500000028, AB „</w:t>
      </w:r>
      <w:proofErr w:type="spellStart"/>
      <w:r w:rsidRPr="00B801FB">
        <w:rPr>
          <w:rFonts w:ascii="Times New Roman" w:hAnsi="Times New Roman" w:cs="Times New Roman"/>
          <w:sz w:val="24"/>
          <w:szCs w:val="24"/>
        </w:rPr>
        <w:t>Luminor</w:t>
      </w:r>
      <w:proofErr w:type="spellEnd"/>
      <w:r w:rsidRPr="00B801FB">
        <w:rPr>
          <w:rFonts w:ascii="Times New Roman" w:hAnsi="Times New Roman" w:cs="Times New Roman"/>
          <w:sz w:val="24"/>
          <w:szCs w:val="24"/>
        </w:rPr>
        <w:t xml:space="preserve"> bankas“.</w:t>
      </w:r>
    </w:p>
    <w:p w14:paraId="69CC258A"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rsidP="00C11C72">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rsidP="00C11C72">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rsidP="00C11C72">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w:t>
      </w:r>
      <w:r w:rsidRPr="00B801FB">
        <w:rPr>
          <w:rFonts w:ascii="Times New Roman" w:hAnsi="Times New Roman" w:cs="Times New Roman"/>
          <w:sz w:val="24"/>
          <w:szCs w:val="24"/>
        </w:rPr>
        <w:lastRenderedPageBreak/>
        <w:t>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rsidP="00F17F07">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rsidP="00F17F07">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rsidP="00F17F07">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rsidP="006B0550">
      <w:pPr>
        <w:pStyle w:val="Antrat1"/>
        <w:numPr>
          <w:ilvl w:val="0"/>
          <w:numId w:val="18"/>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4493634"/>
      <w:r w:rsidRPr="00B801FB">
        <w:rPr>
          <w:rFonts w:ascii="Times New Roman" w:hAnsi="Times New Roman" w:cs="Times New Roman"/>
          <w:b/>
          <w:bCs/>
          <w:color w:val="auto"/>
          <w:sz w:val="24"/>
          <w:szCs w:val="24"/>
        </w:rPr>
        <w:t>P</w:t>
      </w:r>
      <w:bookmarkEnd w:id="16"/>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7"/>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5A7B6511" w:rsidR="00CD2CC2" w:rsidRPr="00B801FB" w:rsidRDefault="005A4255" w:rsidP="00F77A5D">
      <w:pPr>
        <w:pStyle w:val="Sraopastraipa"/>
        <w:spacing w:line="240" w:lineRule="auto"/>
        <w:ind w:left="0" w:firstLine="709"/>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00CD2CC2" w:rsidRPr="00B801FB">
        <w:rPr>
          <w:rFonts w:ascii="Times New Roman" w:eastAsia="Calibri" w:hAnsi="Times New Roman" w:cs="Times New Roman"/>
          <w:sz w:val="24"/>
          <w:szCs w:val="24"/>
        </w:rPr>
        <w:t xml:space="preserve">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F77A5D">
      <w:pPr>
        <w:pStyle w:val="Sraopastraipa"/>
        <w:spacing w:line="240" w:lineRule="auto"/>
        <w:ind w:left="0"/>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6C7DED">
      <w:pPr>
        <w:pStyle w:val="Betarp"/>
        <w:ind w:firstLine="709"/>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4493635"/>
      <w:r w:rsidRPr="00B801FB">
        <w:rPr>
          <w:rFonts w:ascii="Times New Roman" w:hAnsi="Times New Roman" w:cs="Times New Roman"/>
          <w:b/>
          <w:bCs/>
          <w:color w:val="auto"/>
          <w:sz w:val="24"/>
          <w:szCs w:val="24"/>
        </w:rPr>
        <w:t>8. Sutarties sudarymas</w:t>
      </w:r>
      <w:bookmarkEnd w:id="18"/>
      <w:bookmarkEnd w:id="19"/>
      <w:bookmarkEnd w:id="20"/>
      <w:bookmarkEnd w:id="21"/>
    </w:p>
    <w:p w14:paraId="4006AD6A" w14:textId="1A790A0E" w:rsidR="00D83C57" w:rsidRPr="00B801FB" w:rsidRDefault="000003B6" w:rsidP="006C7DED">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B801FB">
        <w:rPr>
          <w:rFonts w:ascii="Times New Roman" w:hAnsi="Times New Roman" w:cs="Times New Roman"/>
          <w:sz w:val="24"/>
          <w:szCs w:val="24"/>
        </w:rPr>
        <w:t>3</w:t>
      </w:r>
      <w:r w:rsidR="00F56579" w:rsidRPr="00B801FB">
        <w:rPr>
          <w:rFonts w:ascii="Times New Roman" w:hAnsi="Times New Roman" w:cs="Times New Roman"/>
          <w:sz w:val="24"/>
          <w:szCs w:val="24"/>
        </w:rPr>
        <w:t xml:space="preserve"> priede. </w:t>
      </w:r>
    </w:p>
    <w:p w14:paraId="5B316373" w14:textId="2ABF63D3" w:rsidR="000D5039" w:rsidRPr="00B801FB" w:rsidRDefault="00F17F07" w:rsidP="00C11C72">
      <w:pPr>
        <w:pStyle w:val="Antrat1"/>
        <w:numPr>
          <w:ilvl w:val="0"/>
          <w:numId w:val="51"/>
        </w:numPr>
        <w:spacing w:before="240" w:after="0" w:line="300" w:lineRule="auto"/>
        <w:ind w:left="714" w:hanging="357"/>
        <w:rPr>
          <w:rFonts w:ascii="Times New Roman" w:hAnsi="Times New Roman" w:cs="Times New Roman"/>
          <w:b/>
          <w:bCs/>
          <w:color w:val="auto"/>
          <w:sz w:val="24"/>
          <w:szCs w:val="24"/>
        </w:rPr>
      </w:pPr>
      <w:bookmarkStart w:id="22" w:name="_Toc194493636"/>
      <w:r w:rsidRPr="00B801FB">
        <w:rPr>
          <w:rFonts w:ascii="Times New Roman" w:hAnsi="Times New Roman" w:cs="Times New Roman"/>
          <w:b/>
          <w:bCs/>
          <w:color w:val="auto"/>
          <w:sz w:val="24"/>
          <w:szCs w:val="24"/>
        </w:rPr>
        <w:t>Terminai</w:t>
      </w:r>
      <w:bookmarkEnd w:id="22"/>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w:t>
            </w:r>
            <w:r w:rsidRPr="00B801FB">
              <w:rPr>
                <w:sz w:val="24"/>
                <w:szCs w:val="24"/>
              </w:rPr>
              <w:lastRenderedPageBreak/>
              <w:t xml:space="preserve">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praneštų pirkimo procedūros terminų pasikeitimą raštu pranešti pretenziją </w:t>
            </w:r>
            <w:r w:rsidRPr="00B801FB">
              <w:rPr>
                <w:sz w:val="24"/>
                <w:szCs w:val="24"/>
              </w:rPr>
              <w:lastRenderedPageBreak/>
              <w:t>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4493637"/>
      <w:r w:rsidRPr="00B801FB">
        <w:rPr>
          <w:rFonts w:ascii="Times New Roman" w:hAnsi="Times New Roman" w:cs="Times New Roman"/>
          <w:b/>
          <w:bCs/>
          <w:color w:val="auto"/>
          <w:sz w:val="24"/>
          <w:szCs w:val="24"/>
        </w:rPr>
        <w:t>10. Priedai</w:t>
      </w:r>
      <w:bookmarkEnd w:id="23"/>
      <w:bookmarkEnd w:id="24"/>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4493638"/>
      <w:r w:rsidRPr="00B801FB">
        <w:rPr>
          <w:rFonts w:ascii="Times New Roman" w:hAnsi="Times New Roman" w:cs="Times New Roman"/>
          <w:color w:val="auto"/>
          <w:sz w:val="24"/>
          <w:szCs w:val="24"/>
        </w:rPr>
        <w:t>1 priedas Techninė specifikacija</w:t>
      </w:r>
      <w:bookmarkEnd w:id="25"/>
      <w:r w:rsidRPr="00B801FB">
        <w:rPr>
          <w:rFonts w:ascii="Times New Roman" w:hAnsi="Times New Roman" w:cs="Times New Roman"/>
          <w:color w:val="auto"/>
          <w:sz w:val="24"/>
          <w:szCs w:val="24"/>
        </w:rPr>
        <w:t>;</w:t>
      </w:r>
      <w:bookmarkEnd w:id="26"/>
      <w:bookmarkEnd w:id="27"/>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4493639"/>
      <w:r w:rsidRPr="00B801FB">
        <w:rPr>
          <w:rFonts w:ascii="Times New Roman" w:hAnsi="Times New Roman" w:cs="Times New Roman"/>
          <w:color w:val="auto"/>
          <w:sz w:val="24"/>
          <w:szCs w:val="24"/>
        </w:rPr>
        <w:t>2 priedas Pasiūlymo forma</w:t>
      </w:r>
      <w:bookmarkEnd w:id="28"/>
      <w:r w:rsidRPr="00B801FB">
        <w:rPr>
          <w:rFonts w:ascii="Times New Roman" w:hAnsi="Times New Roman" w:cs="Times New Roman"/>
          <w:color w:val="auto"/>
          <w:sz w:val="24"/>
          <w:szCs w:val="24"/>
        </w:rPr>
        <w:t>;</w:t>
      </w:r>
      <w:bookmarkEnd w:id="29"/>
      <w:bookmarkEnd w:id="30"/>
    </w:p>
    <w:p w14:paraId="5EAF0FA2" w14:textId="77777777" w:rsidR="00F17F07" w:rsidRPr="00B801FB" w:rsidRDefault="00F17F07" w:rsidP="00551EB0">
      <w:pPr>
        <w:pStyle w:val="Antrat2"/>
        <w:spacing w:before="0"/>
        <w:rPr>
          <w:rFonts w:ascii="Times New Roman" w:hAnsi="Times New Roman" w:cs="Times New Roman"/>
          <w:color w:val="auto"/>
          <w:sz w:val="24"/>
          <w:szCs w:val="24"/>
        </w:rPr>
      </w:pPr>
      <w:bookmarkStart w:id="31" w:name="_Toc160617646"/>
      <w:bookmarkStart w:id="32" w:name="_Toc175661488"/>
      <w:bookmarkStart w:id="33" w:name="_Toc194493640"/>
      <w:r w:rsidRPr="00B801FB">
        <w:rPr>
          <w:rFonts w:ascii="Times New Roman" w:hAnsi="Times New Roman" w:cs="Times New Roman"/>
          <w:color w:val="auto"/>
          <w:sz w:val="24"/>
          <w:szCs w:val="24"/>
        </w:rPr>
        <w:t>3 priedas Sutarties projektas</w:t>
      </w:r>
      <w:bookmarkEnd w:id="31"/>
      <w:r w:rsidRPr="00B801FB">
        <w:rPr>
          <w:rFonts w:ascii="Times New Roman" w:hAnsi="Times New Roman" w:cs="Times New Roman"/>
          <w:color w:val="auto"/>
          <w:sz w:val="24"/>
          <w:szCs w:val="24"/>
        </w:rPr>
        <w:t>;</w:t>
      </w:r>
      <w:bookmarkEnd w:id="32"/>
      <w:bookmarkEnd w:id="33"/>
    </w:p>
    <w:p w14:paraId="7CF7A28B" w14:textId="77777777" w:rsidR="00F17F07" w:rsidRPr="00B801FB" w:rsidRDefault="00F17F07" w:rsidP="00551EB0">
      <w:pPr>
        <w:pStyle w:val="Antrat2"/>
        <w:spacing w:before="0"/>
        <w:rPr>
          <w:rFonts w:ascii="Times New Roman" w:hAnsi="Times New Roman" w:cs="Times New Roman"/>
          <w:color w:val="auto"/>
          <w:sz w:val="24"/>
          <w:szCs w:val="24"/>
        </w:rPr>
      </w:pPr>
      <w:bookmarkStart w:id="34" w:name="_Toc160617647"/>
      <w:bookmarkStart w:id="35" w:name="_Toc175661489"/>
      <w:bookmarkStart w:id="36" w:name="_Toc194493641"/>
      <w:r w:rsidRPr="00B801FB">
        <w:rPr>
          <w:rFonts w:ascii="Times New Roman" w:hAnsi="Times New Roman" w:cs="Times New Roman"/>
          <w:color w:val="auto"/>
          <w:sz w:val="24"/>
          <w:szCs w:val="24"/>
        </w:rPr>
        <w:t>4 priedas Tiekėjų pašalinimo pagrindai</w:t>
      </w:r>
      <w:bookmarkEnd w:id="34"/>
      <w:r w:rsidRPr="00B801FB">
        <w:rPr>
          <w:rFonts w:ascii="Times New Roman" w:hAnsi="Times New Roman" w:cs="Times New Roman"/>
          <w:color w:val="auto"/>
          <w:sz w:val="24"/>
          <w:szCs w:val="24"/>
        </w:rPr>
        <w:t>;</w:t>
      </w:r>
      <w:bookmarkEnd w:id="35"/>
      <w:bookmarkEnd w:id="36"/>
    </w:p>
    <w:p w14:paraId="43239D51" w14:textId="77777777" w:rsidR="00F17F07" w:rsidRPr="00B801FB" w:rsidRDefault="00F17F07" w:rsidP="00551EB0">
      <w:pPr>
        <w:pStyle w:val="Antrat2"/>
        <w:spacing w:before="0"/>
        <w:rPr>
          <w:rFonts w:ascii="Times New Roman" w:hAnsi="Times New Roman" w:cs="Times New Roman"/>
          <w:color w:val="auto"/>
          <w:sz w:val="24"/>
          <w:szCs w:val="24"/>
        </w:rPr>
      </w:pPr>
      <w:bookmarkStart w:id="37" w:name="_Toc175661490"/>
      <w:bookmarkStart w:id="38" w:name="_Toc194493642"/>
      <w:r w:rsidRPr="00B801FB">
        <w:rPr>
          <w:rFonts w:ascii="Times New Roman" w:hAnsi="Times New Roman" w:cs="Times New Roman"/>
          <w:color w:val="auto"/>
          <w:sz w:val="24"/>
          <w:szCs w:val="24"/>
        </w:rPr>
        <w:t>5 priedas Kvalifikacijos reikalavimai;</w:t>
      </w:r>
      <w:bookmarkEnd w:id="37"/>
      <w:bookmarkEnd w:id="38"/>
    </w:p>
    <w:p w14:paraId="4856F8C7" w14:textId="418CF03F" w:rsidR="00F17F07" w:rsidRPr="00B801FB" w:rsidRDefault="00F17F07" w:rsidP="00551EB0">
      <w:pPr>
        <w:pStyle w:val="Antrat2"/>
        <w:spacing w:before="0"/>
        <w:rPr>
          <w:rFonts w:ascii="Times New Roman" w:hAnsi="Times New Roman" w:cs="Times New Roman"/>
          <w:color w:val="auto"/>
          <w:sz w:val="24"/>
          <w:szCs w:val="24"/>
        </w:rPr>
      </w:pPr>
      <w:bookmarkStart w:id="39" w:name="_Toc175661491"/>
      <w:bookmarkStart w:id="40" w:name="_Toc194493643"/>
      <w:r w:rsidRPr="00B801FB">
        <w:rPr>
          <w:rFonts w:ascii="Times New Roman" w:hAnsi="Times New Roman" w:cs="Times New Roman"/>
          <w:color w:val="auto"/>
          <w:sz w:val="24"/>
          <w:szCs w:val="24"/>
        </w:rPr>
        <w:t>6 priedas Už sutarties vykdymą atsakingų specialistų sąrašas</w:t>
      </w:r>
      <w:bookmarkEnd w:id="39"/>
      <w:r w:rsidR="00551EB0" w:rsidRPr="00B801FB">
        <w:rPr>
          <w:rFonts w:ascii="Times New Roman" w:hAnsi="Times New Roman" w:cs="Times New Roman"/>
          <w:color w:val="auto"/>
          <w:sz w:val="24"/>
          <w:szCs w:val="24"/>
        </w:rPr>
        <w:t>;</w:t>
      </w:r>
      <w:bookmarkEnd w:id="40"/>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1" w:name="_Pirkimo_sąlygų_2"/>
      <w:bookmarkEnd w:id="8"/>
      <w:bookmarkEnd w:id="41"/>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0E1E" w14:textId="77777777" w:rsidR="00521A9B" w:rsidRDefault="00521A9B" w:rsidP="00D05666">
      <w:r>
        <w:separator/>
      </w:r>
    </w:p>
  </w:endnote>
  <w:endnote w:type="continuationSeparator" w:id="0">
    <w:p w14:paraId="47A6F2E7" w14:textId="77777777" w:rsidR="00521A9B" w:rsidRDefault="00521A9B" w:rsidP="00D05666">
      <w:r>
        <w:continuationSeparator/>
      </w:r>
    </w:p>
  </w:endnote>
  <w:endnote w:type="continuationNotice" w:id="1">
    <w:p w14:paraId="1A1A86C5" w14:textId="77777777" w:rsidR="00521A9B" w:rsidRDefault="00521A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4295C" w14:textId="77777777" w:rsidR="00521A9B" w:rsidRDefault="00521A9B" w:rsidP="00D05666">
      <w:r>
        <w:separator/>
      </w:r>
    </w:p>
  </w:footnote>
  <w:footnote w:type="continuationSeparator" w:id="0">
    <w:p w14:paraId="34F253A5" w14:textId="77777777" w:rsidR="00521A9B" w:rsidRDefault="00521A9B" w:rsidP="00D05666">
      <w:r>
        <w:continuationSeparator/>
      </w:r>
    </w:p>
  </w:footnote>
  <w:footnote w:type="continuationNotice" w:id="1">
    <w:p w14:paraId="711968BE" w14:textId="77777777" w:rsidR="00521A9B" w:rsidRDefault="00521A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1"/>
  </w:num>
  <w:num w:numId="4" w16cid:durableId="219707255">
    <w:abstractNumId w:val="49"/>
  </w:num>
  <w:num w:numId="5" w16cid:durableId="2137720050">
    <w:abstractNumId w:val="5"/>
  </w:num>
  <w:num w:numId="6" w16cid:durableId="1882473578">
    <w:abstractNumId w:val="19"/>
  </w:num>
  <w:num w:numId="7" w16cid:durableId="742215806">
    <w:abstractNumId w:val="34"/>
  </w:num>
  <w:num w:numId="8" w16cid:durableId="581986730">
    <w:abstractNumId w:val="38"/>
  </w:num>
  <w:num w:numId="9" w16cid:durableId="1210533292">
    <w:abstractNumId w:val="3"/>
  </w:num>
  <w:num w:numId="10" w16cid:durableId="360207028">
    <w:abstractNumId w:val="9"/>
  </w:num>
  <w:num w:numId="11" w16cid:durableId="464082020">
    <w:abstractNumId w:val="41"/>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3"/>
  </w:num>
  <w:num w:numId="21" w16cid:durableId="817724215">
    <w:abstractNumId w:val="22"/>
  </w:num>
  <w:num w:numId="22" w16cid:durableId="1993635468">
    <w:abstractNumId w:val="4"/>
  </w:num>
  <w:num w:numId="23" w16cid:durableId="1928659478">
    <w:abstractNumId w:val="48"/>
  </w:num>
  <w:num w:numId="24" w16cid:durableId="1250694197">
    <w:abstractNumId w:val="0"/>
  </w:num>
  <w:num w:numId="25" w16cid:durableId="681514953">
    <w:abstractNumId w:val="12"/>
  </w:num>
  <w:num w:numId="26" w16cid:durableId="2001343554">
    <w:abstractNumId w:val="20"/>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2"/>
  </w:num>
  <w:num w:numId="38" w16cid:durableId="777871533">
    <w:abstractNumId w:val="8"/>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3"/>
  </w:num>
  <w:num w:numId="51" w16cid:durableId="85014039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298"/>
    <w:rsid w:val="0009724E"/>
    <w:rsid w:val="00097B80"/>
    <w:rsid w:val="000A0DFE"/>
    <w:rsid w:val="000A0F5D"/>
    <w:rsid w:val="000A1B88"/>
    <w:rsid w:val="000A1E34"/>
    <w:rsid w:val="000A24D1"/>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5D8"/>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A80"/>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7A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E91"/>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1F7"/>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1A9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11445</Words>
  <Characters>6524</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17934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14</cp:revision>
  <cp:lastPrinted>2021-11-03T05:49:00Z</cp:lastPrinted>
  <dcterms:created xsi:type="dcterms:W3CDTF">2024-11-27T12:12:00Z</dcterms:created>
  <dcterms:modified xsi:type="dcterms:W3CDTF">2025-04-02T10:40:00Z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